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4F5" w:rsidRDefault="00F244F5" w:rsidP="00185E67">
      <w:pPr>
        <w:pBdr>
          <w:bottom w:val="single" w:sz="4" w:space="1" w:color="auto"/>
        </w:pBdr>
        <w:shd w:val="clear" w:color="auto" w:fill="FFFFFF"/>
        <w:jc w:val="center"/>
        <w:textAlignment w:val="center"/>
        <w:rPr>
          <w:noProof/>
        </w:rPr>
      </w:pPr>
      <w:bookmarkStart w:id="0" w:name="_GoBack"/>
      <w:bookmarkEnd w:id="0"/>
      <w:r>
        <w:rPr>
          <w:noProof/>
        </w:rPr>
        <w:drawing>
          <wp:inline distT="0" distB="0" distL="0" distR="0" wp14:anchorId="59847C4B" wp14:editId="632A1155">
            <wp:extent cx="1778696" cy="75298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99932" cy="761971"/>
                    </a:xfrm>
                    <a:prstGeom prst="rect">
                      <a:avLst/>
                    </a:prstGeom>
                  </pic:spPr>
                </pic:pic>
              </a:graphicData>
            </a:graphic>
          </wp:inline>
        </w:drawing>
      </w:r>
      <w:r w:rsidR="004D1963">
        <w:rPr>
          <w:noProof/>
        </w:rPr>
        <w:t xml:space="preserve">        </w:t>
      </w:r>
      <w:r>
        <w:rPr>
          <w:noProof/>
        </w:rPr>
        <w:drawing>
          <wp:inline distT="0" distB="0" distL="0" distR="0" wp14:anchorId="5E03242C" wp14:editId="413A4E10">
            <wp:extent cx="2469193" cy="7654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80394" cy="768922"/>
                    </a:xfrm>
                    <a:prstGeom prst="rect">
                      <a:avLst/>
                    </a:prstGeom>
                  </pic:spPr>
                </pic:pic>
              </a:graphicData>
            </a:graphic>
          </wp:inline>
        </w:drawing>
      </w:r>
    </w:p>
    <w:p w:rsidR="004D2CD7" w:rsidRPr="004D2CD7" w:rsidRDefault="004D2CD7" w:rsidP="00185E67">
      <w:pPr>
        <w:pBdr>
          <w:bottom w:val="single" w:sz="4" w:space="1" w:color="auto"/>
        </w:pBdr>
        <w:shd w:val="clear" w:color="auto" w:fill="FFFFFF"/>
        <w:jc w:val="center"/>
        <w:textAlignment w:val="center"/>
        <w:rPr>
          <w:rFonts w:ascii="Arial" w:eastAsia="Times New Roman" w:hAnsi="Arial" w:cs="Arial"/>
          <w:color w:val="444444"/>
          <w:sz w:val="12"/>
          <w:szCs w:val="24"/>
        </w:rPr>
      </w:pPr>
    </w:p>
    <w:p w:rsidR="00D02966" w:rsidRPr="00D02966" w:rsidRDefault="00D02966" w:rsidP="00D02966">
      <w:pPr>
        <w:jc w:val="center"/>
        <w:outlineLvl w:val="0"/>
        <w:rPr>
          <w:rFonts w:eastAsia="Times New Roman"/>
          <w:b/>
          <w:bCs/>
          <w:kern w:val="36"/>
          <w:sz w:val="16"/>
          <w:szCs w:val="16"/>
        </w:rPr>
      </w:pPr>
    </w:p>
    <w:p w:rsidR="00D02966" w:rsidRPr="00943BAA" w:rsidRDefault="00D02966" w:rsidP="00D02966">
      <w:pPr>
        <w:jc w:val="center"/>
        <w:outlineLvl w:val="0"/>
        <w:rPr>
          <w:rFonts w:eastAsia="Times New Roman"/>
          <w:b/>
          <w:bCs/>
          <w:kern w:val="36"/>
          <w:sz w:val="44"/>
          <w:szCs w:val="48"/>
        </w:rPr>
      </w:pPr>
      <w:r w:rsidRPr="00D02966">
        <w:rPr>
          <w:rFonts w:eastAsia="Times New Roman"/>
          <w:b/>
          <w:bCs/>
          <w:kern w:val="36"/>
          <w:sz w:val="44"/>
          <w:szCs w:val="48"/>
        </w:rPr>
        <w:t>Historic Windows Restored to Splendor</w:t>
      </w:r>
    </w:p>
    <w:p w:rsidR="00D02966" w:rsidRDefault="00D02966" w:rsidP="00D02966">
      <w:pPr>
        <w:jc w:val="center"/>
        <w:outlineLvl w:val="0"/>
        <w:rPr>
          <w:rFonts w:eastAsia="Times New Roman"/>
          <w:b/>
          <w:bCs/>
          <w:kern w:val="36"/>
          <w:sz w:val="40"/>
          <w:szCs w:val="48"/>
        </w:rPr>
      </w:pPr>
      <w:r w:rsidRPr="00D02966">
        <w:rPr>
          <w:rFonts w:eastAsia="Times New Roman"/>
          <w:b/>
          <w:bCs/>
          <w:kern w:val="36"/>
          <w:sz w:val="44"/>
          <w:szCs w:val="48"/>
        </w:rPr>
        <w:t>at St. Ignatius Church</w:t>
      </w:r>
    </w:p>
    <w:p w:rsidR="00D02966" w:rsidRPr="00D02966" w:rsidRDefault="00D02966" w:rsidP="00D02966">
      <w:pPr>
        <w:outlineLvl w:val="0"/>
        <w:rPr>
          <w:rFonts w:eastAsia="Times New Roman"/>
          <w:b/>
          <w:bCs/>
          <w:kern w:val="36"/>
          <w:sz w:val="16"/>
          <w:szCs w:val="16"/>
        </w:rPr>
      </w:pPr>
    </w:p>
    <w:p w:rsidR="00F244F5" w:rsidRDefault="00F244F5" w:rsidP="004C470D">
      <w:pPr>
        <w:shd w:val="clear" w:color="auto" w:fill="FFFFFF"/>
        <w:textAlignment w:val="center"/>
        <w:rPr>
          <w:rFonts w:ascii="Arial" w:eastAsia="Times New Roman" w:hAnsi="Arial" w:cs="Arial"/>
          <w:color w:val="444444"/>
          <w:szCs w:val="24"/>
        </w:rPr>
      </w:pPr>
      <w:r>
        <w:rPr>
          <w:noProof/>
        </w:rPr>
        <w:drawing>
          <wp:inline distT="0" distB="0" distL="0" distR="0" wp14:anchorId="06E0524F" wp14:editId="6C159CBC">
            <wp:extent cx="6858000" cy="1674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1674495"/>
                    </a:xfrm>
                    <a:prstGeom prst="rect">
                      <a:avLst/>
                    </a:prstGeom>
                  </pic:spPr>
                </pic:pic>
              </a:graphicData>
            </a:graphic>
          </wp:inline>
        </w:drawing>
      </w:r>
    </w:p>
    <w:p w:rsidR="00F244F5" w:rsidRDefault="00F244F5" w:rsidP="004C470D">
      <w:pPr>
        <w:shd w:val="clear" w:color="auto" w:fill="FFFFFF"/>
        <w:textAlignment w:val="center"/>
        <w:rPr>
          <w:rFonts w:ascii="Arial" w:eastAsia="Times New Roman" w:hAnsi="Arial" w:cs="Arial"/>
          <w:color w:val="444444"/>
          <w:szCs w:val="24"/>
        </w:rPr>
      </w:pPr>
    </w:p>
    <w:p w:rsidR="004C470D" w:rsidRPr="004C470D" w:rsidRDefault="004C470D" w:rsidP="004C470D">
      <w:pPr>
        <w:shd w:val="clear" w:color="auto" w:fill="FFFFFF"/>
        <w:textAlignment w:val="center"/>
        <w:rPr>
          <w:rFonts w:ascii="Arial" w:eastAsia="Times New Roman" w:hAnsi="Arial" w:cs="Arial"/>
          <w:color w:val="444444"/>
          <w:sz w:val="26"/>
          <w:szCs w:val="26"/>
        </w:rPr>
      </w:pPr>
      <w:r w:rsidRPr="004C470D">
        <w:rPr>
          <w:rFonts w:ascii="Arial" w:eastAsia="Times New Roman" w:hAnsi="Arial" w:cs="Arial"/>
          <w:color w:val="444444"/>
          <w:sz w:val="26"/>
          <w:szCs w:val="26"/>
        </w:rPr>
        <w:t>August 2, 2023</w:t>
      </w: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p>
    <w:p w:rsidR="00D02966" w:rsidRPr="00D02966" w:rsidRDefault="004C470D" w:rsidP="00D02966">
      <w:pPr>
        <w:shd w:val="clear" w:color="auto" w:fill="FFFFFF"/>
        <w:textAlignment w:val="baseline"/>
        <w:rPr>
          <w:rFonts w:ascii="Source Sans Pro" w:eastAsia="Times New Roman" w:hAnsi="Source Sans Pro"/>
          <w:color w:val="595959"/>
          <w:sz w:val="26"/>
          <w:szCs w:val="26"/>
        </w:rPr>
      </w:pPr>
      <w:r w:rsidRPr="00D02966">
        <w:rPr>
          <w:rFonts w:ascii="Source Sans Pro" w:eastAsia="Times New Roman" w:hAnsi="Source Sans Pro"/>
          <w:b/>
          <w:bCs/>
          <w:color w:val="595959"/>
          <w:sz w:val="26"/>
          <w:szCs w:val="26"/>
        </w:rPr>
        <w:t>By Jen Reed, </w:t>
      </w:r>
      <w:r w:rsidRPr="00D02966">
        <w:rPr>
          <w:rFonts w:ascii="Source Sans Pro" w:eastAsia="Times New Roman" w:hAnsi="Source Sans Pro"/>
          <w:b/>
          <w:bCs/>
          <w:i/>
          <w:iCs/>
          <w:color w:val="595959"/>
          <w:sz w:val="26"/>
          <w:szCs w:val="26"/>
        </w:rPr>
        <w:t>The Catholic Witness</w:t>
      </w:r>
      <w:r w:rsidR="00D02966">
        <w:rPr>
          <w:rFonts w:ascii="Source Sans Pro" w:eastAsia="Times New Roman" w:hAnsi="Source Sans Pro"/>
          <w:b/>
          <w:bCs/>
          <w:i/>
          <w:iCs/>
          <w:color w:val="595959"/>
          <w:sz w:val="26"/>
          <w:szCs w:val="26"/>
        </w:rPr>
        <w:t xml:space="preserve">  |  </w:t>
      </w:r>
      <w:r w:rsidR="00D02966" w:rsidRPr="004C470D">
        <w:rPr>
          <w:rFonts w:ascii="Source Sans Pro" w:eastAsia="Times New Roman" w:hAnsi="Source Sans Pro"/>
          <w:color w:val="595959"/>
          <w:sz w:val="26"/>
          <w:szCs w:val="26"/>
        </w:rPr>
        <w:t>(</w:t>
      </w:r>
      <w:r w:rsidR="00D02966" w:rsidRPr="00D02966">
        <w:rPr>
          <w:rFonts w:ascii="Source Sans Pro" w:eastAsia="Times New Roman" w:hAnsi="Source Sans Pro"/>
          <w:i/>
          <w:iCs/>
          <w:color w:val="595959"/>
          <w:sz w:val="26"/>
          <w:szCs w:val="26"/>
        </w:rPr>
        <w:t xml:space="preserve">Photos by Chris Heisey, </w:t>
      </w:r>
      <w:r w:rsidR="00D02966" w:rsidRPr="00D02966">
        <w:rPr>
          <w:rFonts w:ascii="Source Sans Pro" w:eastAsia="Times New Roman" w:hAnsi="Source Sans Pro"/>
          <w:i/>
          <w:iCs/>
          <w:color w:val="595959"/>
          <w:sz w:val="26"/>
          <w:szCs w:val="26"/>
          <w:u w:val="single"/>
        </w:rPr>
        <w:t>The Catholic Witness</w:t>
      </w:r>
      <w:r w:rsidR="00D02966" w:rsidRPr="004C470D">
        <w:rPr>
          <w:rFonts w:ascii="Source Sans Pro" w:eastAsia="Times New Roman" w:hAnsi="Source Sans Pro"/>
          <w:color w:val="595959"/>
          <w:sz w:val="26"/>
          <w:szCs w:val="26"/>
        </w:rPr>
        <w:t>.)</w:t>
      </w: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The Catechism tells us that “Genuine sacred art draws man to adoration, to prayer, and to the love of God, Creator and Savior, the Holy One and Sanctifier” (CCC 2502).</w:t>
      </w:r>
    </w:p>
    <w:p w:rsidR="004C470D" w:rsidRPr="004C470D" w:rsidRDefault="004C470D" w:rsidP="004C470D">
      <w:pPr>
        <w:shd w:val="clear" w:color="auto" w:fill="FFFFFF"/>
        <w:textAlignment w:val="baseline"/>
        <w:rPr>
          <w:rFonts w:ascii="Source Sans Pro" w:eastAsia="Times New Roman" w:hAnsi="Source Sans Pro"/>
          <w:color w:val="595959"/>
          <w:sz w:val="26"/>
          <w:szCs w:val="26"/>
        </w:rPr>
      </w:pP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The splendor of three newly-restored windows at the historic St. Ignatius Loyola Church in Buchanan Valley is serving as that vehicle toward praise and worship within the walls of the Old Jesuit Mission.</w:t>
      </w:r>
    </w:p>
    <w:p w:rsidR="004C470D" w:rsidRPr="004C470D" w:rsidRDefault="004C470D" w:rsidP="004C470D">
      <w:pPr>
        <w:shd w:val="clear" w:color="auto" w:fill="FFFFFF"/>
        <w:textAlignment w:val="baseline"/>
        <w:rPr>
          <w:rFonts w:ascii="Source Sans Pro" w:eastAsia="Times New Roman" w:hAnsi="Source Sans Pro"/>
          <w:color w:val="595959"/>
          <w:sz w:val="26"/>
          <w:szCs w:val="26"/>
        </w:rPr>
      </w:pP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Cast in vivid hues of gold, red and blue, the restored windows illustrate in remarkable detail the Annunciation, the Ascension and the Holy Trinity, bringing new life to the once muted and weathered windows.</w:t>
      </w:r>
    </w:p>
    <w:p w:rsidR="004C470D" w:rsidRPr="004C470D" w:rsidRDefault="004C470D" w:rsidP="004C470D">
      <w:pPr>
        <w:shd w:val="clear" w:color="auto" w:fill="FFFFFF"/>
        <w:textAlignment w:val="baseline"/>
        <w:rPr>
          <w:rFonts w:ascii="Source Sans Pro" w:eastAsia="Times New Roman" w:hAnsi="Source Sans Pro"/>
          <w:color w:val="595959"/>
          <w:sz w:val="26"/>
          <w:szCs w:val="26"/>
        </w:rPr>
      </w:pP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“St. Ignatius Church is a delicate place because of its age and the history of the parish, and, as such, we have to care for it in a gentle and reverent way,” Father Dominic DiBiccaro, pastor, told The Catholic Witness. Known as “The Old Jesuit Mission,” the church was dedicated more than 200 years ago under the patronage of St. Ignatius, the founder of the priests of the Society of Jesus, who tended to the mission chapel and the Catholics in Buchanan Valley in the 1700s.</w:t>
      </w:r>
    </w:p>
    <w:p w:rsidR="004C470D" w:rsidRPr="004C470D" w:rsidRDefault="004C470D" w:rsidP="004C470D">
      <w:pPr>
        <w:shd w:val="clear" w:color="auto" w:fill="FFFFFF"/>
        <w:textAlignment w:val="baseline"/>
        <w:rPr>
          <w:rFonts w:ascii="Source Sans Pro" w:eastAsia="Times New Roman" w:hAnsi="Source Sans Pro"/>
          <w:color w:val="595959"/>
          <w:sz w:val="26"/>
          <w:szCs w:val="26"/>
        </w:rPr>
      </w:pP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On Sunday, July 30, the day before the parish’s patronal feast, Bishop Timothy Senior blessed the restored stained-glass windows during the celebration of Mass.</w:t>
      </w:r>
    </w:p>
    <w:p w:rsidR="004C470D" w:rsidRPr="004C470D" w:rsidRDefault="004C470D" w:rsidP="004C470D">
      <w:pPr>
        <w:shd w:val="clear" w:color="auto" w:fill="FFFFFF"/>
        <w:textAlignment w:val="baseline"/>
        <w:rPr>
          <w:rFonts w:ascii="Source Sans Pro" w:eastAsia="Times New Roman" w:hAnsi="Source Sans Pro"/>
          <w:color w:val="595959"/>
          <w:sz w:val="26"/>
          <w:szCs w:val="26"/>
        </w:rPr>
      </w:pP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“St. Ignatius Church is certainly not just about its history; the faith is alive and well in this community,” he told the congregation.</w:t>
      </w:r>
    </w:p>
    <w:p w:rsidR="00D02966" w:rsidRDefault="00D02966" w:rsidP="004C470D">
      <w:pPr>
        <w:shd w:val="clear" w:color="auto" w:fill="FFFFFF"/>
        <w:textAlignment w:val="baseline"/>
        <w:rPr>
          <w:rFonts w:ascii="Source Sans Pro" w:eastAsia="Times New Roman" w:hAnsi="Source Sans Pro"/>
          <w:color w:val="595959"/>
          <w:sz w:val="8"/>
          <w:szCs w:val="26"/>
        </w:rPr>
      </w:pPr>
    </w:p>
    <w:p w:rsidR="00943BAA" w:rsidRPr="004C470D" w:rsidRDefault="00943BAA" w:rsidP="004C470D">
      <w:pPr>
        <w:shd w:val="clear" w:color="auto" w:fill="FFFFFF"/>
        <w:textAlignment w:val="baseline"/>
        <w:rPr>
          <w:rFonts w:ascii="Source Sans Pro" w:eastAsia="Times New Roman" w:hAnsi="Source Sans Pro"/>
          <w:color w:val="595959"/>
          <w:sz w:val="12"/>
          <w:szCs w:val="26"/>
        </w:rPr>
      </w:pPr>
    </w:p>
    <w:p w:rsidR="004C470D" w:rsidRPr="00D02966" w:rsidRDefault="004C470D" w:rsidP="004C470D">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“We’re here to grow in our faith and to give glory to God, because we recognize that our relationship with Jesus Christ is the center of our lives,” he said.</w:t>
      </w:r>
    </w:p>
    <w:p w:rsidR="004C470D" w:rsidRDefault="004C470D"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Pr="00D02966" w:rsidRDefault="006C0730" w:rsidP="006C0730">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Following the homily, Bishop Senior blessed the three windows, which were restored to their original splendor by Willet Hauser Architectural Glass in Winona, Minnesota, over the course of 18 months. In the interim, the windows were replaced with temporary acrylic panes featuring digital images of the originals.</w:t>
      </w:r>
    </w:p>
    <w:p w:rsidR="006C0730" w:rsidRPr="004C470D" w:rsidRDefault="006C0730" w:rsidP="006C0730">
      <w:pPr>
        <w:shd w:val="clear" w:color="auto" w:fill="FFFFFF"/>
        <w:textAlignment w:val="baseline"/>
        <w:rPr>
          <w:rFonts w:ascii="Source Sans Pro" w:eastAsia="Times New Roman" w:hAnsi="Source Sans Pro"/>
          <w:color w:val="595959"/>
          <w:sz w:val="26"/>
          <w:szCs w:val="26"/>
        </w:rPr>
      </w:pPr>
    </w:p>
    <w:p w:rsidR="006C0730" w:rsidRPr="00D02966" w:rsidRDefault="006C0730" w:rsidP="006C0730">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When the project was announced, parishioners made donations and offered memorial tributes to loved ones for the restoration. The original memorial plaques remain part of the windows.</w:t>
      </w:r>
    </w:p>
    <w:p w:rsidR="006C0730" w:rsidRPr="004C470D" w:rsidRDefault="006C0730" w:rsidP="006C0730">
      <w:pPr>
        <w:shd w:val="clear" w:color="auto" w:fill="FFFFFF"/>
        <w:textAlignment w:val="baseline"/>
        <w:rPr>
          <w:rFonts w:ascii="Source Sans Pro" w:eastAsia="Times New Roman" w:hAnsi="Source Sans Pro"/>
          <w:color w:val="595959"/>
          <w:sz w:val="26"/>
          <w:szCs w:val="26"/>
        </w:rPr>
      </w:pPr>
    </w:p>
    <w:p w:rsidR="006C0730" w:rsidRPr="00D02966" w:rsidRDefault="006C0730" w:rsidP="006C0730">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Father DiBicarro expressed his hope that the windows will draw the faithful deeper into their faith and their relationship with Christ.</w:t>
      </w:r>
    </w:p>
    <w:p w:rsidR="006C0730" w:rsidRPr="004C470D" w:rsidRDefault="006C0730" w:rsidP="006C0730">
      <w:pPr>
        <w:shd w:val="clear" w:color="auto" w:fill="FFFFFF"/>
        <w:textAlignment w:val="baseline"/>
        <w:rPr>
          <w:rFonts w:ascii="Source Sans Pro" w:eastAsia="Times New Roman" w:hAnsi="Source Sans Pro"/>
          <w:color w:val="595959"/>
          <w:sz w:val="26"/>
          <w:szCs w:val="26"/>
        </w:rPr>
      </w:pPr>
    </w:p>
    <w:p w:rsidR="006C0730" w:rsidRDefault="006C0730" w:rsidP="006C0730">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 xml:space="preserve">“We are in the middle of a Eucharistic Revival in the Church, and to have these visible signs of God’s love in our church helps raise our level of worship and connect us even more to Our Eucharistic Lord,” </w:t>
      </w:r>
    </w:p>
    <w:p w:rsidR="006C0730" w:rsidRPr="00D02966" w:rsidRDefault="006C0730" w:rsidP="006C0730">
      <w:pPr>
        <w:shd w:val="clear" w:color="auto" w:fill="FFFFFF"/>
        <w:textAlignment w:val="baseline"/>
        <w:rPr>
          <w:rFonts w:ascii="Source Sans Pro" w:eastAsia="Times New Roman" w:hAnsi="Source Sans Pro"/>
          <w:color w:val="595959"/>
          <w:sz w:val="26"/>
          <w:szCs w:val="26"/>
        </w:rPr>
      </w:pPr>
      <w:r w:rsidRPr="004C470D">
        <w:rPr>
          <w:rFonts w:ascii="Source Sans Pro" w:eastAsia="Times New Roman" w:hAnsi="Source Sans Pro"/>
          <w:color w:val="595959"/>
          <w:sz w:val="26"/>
          <w:szCs w:val="26"/>
        </w:rPr>
        <w:t>he said.</w:t>
      </w:r>
    </w:p>
    <w:p w:rsidR="006C0730" w:rsidRDefault="006C0730" w:rsidP="004C470D">
      <w:pPr>
        <w:shd w:val="clear" w:color="auto" w:fill="FFFFFF"/>
        <w:textAlignment w:val="baseline"/>
        <w:rPr>
          <w:rFonts w:ascii="Source Sans Pro" w:eastAsia="Times New Roman" w:hAnsi="Source Sans Pro"/>
          <w:color w:val="595959"/>
          <w:sz w:val="16"/>
          <w:szCs w:val="26"/>
        </w:rPr>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posOffset>119693</wp:posOffset>
            </wp:positionV>
            <wp:extent cx="6858000" cy="16802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58000" cy="1680210"/>
                    </a:xfrm>
                    <a:prstGeom prst="rect">
                      <a:avLst/>
                    </a:prstGeom>
                  </pic:spPr>
                </pic:pic>
              </a:graphicData>
            </a:graphic>
            <wp14:sizeRelH relativeFrom="page">
              <wp14:pctWidth>0</wp14:pctWidth>
            </wp14:sizeRelH>
            <wp14:sizeRelV relativeFrom="page">
              <wp14:pctHeight>0</wp14:pctHeight>
            </wp14:sizeRelV>
          </wp:anchor>
        </w:drawing>
      </w: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446F77" w:rsidP="004C470D">
      <w:pPr>
        <w:shd w:val="clear" w:color="auto" w:fill="FFFFFF"/>
        <w:textAlignment w:val="baseline"/>
        <w:rPr>
          <w:rFonts w:ascii="Source Sans Pro" w:eastAsia="Times New Roman" w:hAnsi="Source Sans Pro"/>
          <w:color w:val="595959"/>
          <w:sz w:val="16"/>
          <w:szCs w:val="26"/>
        </w:rPr>
      </w:pPr>
      <w:r>
        <w:rPr>
          <w:noProof/>
        </w:rPr>
        <w:drawing>
          <wp:anchor distT="0" distB="0" distL="114300" distR="114300" simplePos="0" relativeHeight="251658240" behindDoc="0" locked="0" layoutInCell="1" allowOverlap="1">
            <wp:simplePos x="0" y="0"/>
            <wp:positionH relativeFrom="column">
              <wp:posOffset>4957445</wp:posOffset>
            </wp:positionH>
            <wp:positionV relativeFrom="paragraph">
              <wp:posOffset>86148</wp:posOffset>
            </wp:positionV>
            <wp:extent cx="1703070" cy="40900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716"/>
                    <a:stretch/>
                  </pic:blipFill>
                  <pic:spPr bwMode="auto">
                    <a:xfrm>
                      <a:off x="0" y="0"/>
                      <a:ext cx="1703070" cy="409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730" w:rsidRDefault="006C0730" w:rsidP="004C470D">
      <w:pPr>
        <w:shd w:val="clear" w:color="auto" w:fill="FFFFFF"/>
        <w:textAlignment w:val="baseline"/>
        <w:rPr>
          <w:rFonts w:ascii="Source Sans Pro" w:eastAsia="Times New Roman" w:hAnsi="Source Sans Pro"/>
          <w:color w:val="595959"/>
          <w:sz w:val="16"/>
          <w:szCs w:val="26"/>
        </w:rPr>
      </w:pPr>
      <w:r>
        <w:rPr>
          <w:noProof/>
        </w:rPr>
        <w:drawing>
          <wp:anchor distT="0" distB="0" distL="114300" distR="114300" simplePos="0" relativeHeight="251660288" behindDoc="0" locked="0" layoutInCell="1" allowOverlap="1">
            <wp:simplePos x="0" y="0"/>
            <wp:positionH relativeFrom="column">
              <wp:posOffset>104978</wp:posOffset>
            </wp:positionH>
            <wp:positionV relativeFrom="paragraph">
              <wp:posOffset>2648</wp:posOffset>
            </wp:positionV>
            <wp:extent cx="1740988" cy="413875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40988" cy="4138756"/>
                    </a:xfrm>
                    <a:prstGeom prst="rect">
                      <a:avLst/>
                    </a:prstGeom>
                  </pic:spPr>
                </pic:pic>
              </a:graphicData>
            </a:graphic>
            <wp14:sizeRelH relativeFrom="page">
              <wp14:pctWidth>0</wp14:pctWidth>
            </wp14:sizeRelH>
            <wp14:sizeRelV relativeFrom="page">
              <wp14:pctHeight>0</wp14:pctHeight>
            </wp14:sizeRelV>
          </wp:anchor>
        </w:drawing>
      </w: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r>
        <w:rPr>
          <w:noProof/>
        </w:rPr>
        <w:drawing>
          <wp:anchor distT="0" distB="0" distL="114300" distR="114300" simplePos="0" relativeHeight="251659264" behindDoc="0" locked="0" layoutInCell="1" allowOverlap="1">
            <wp:simplePos x="0" y="0"/>
            <wp:positionH relativeFrom="page">
              <wp:posOffset>10485755</wp:posOffset>
            </wp:positionH>
            <wp:positionV relativeFrom="paragraph">
              <wp:posOffset>2121</wp:posOffset>
            </wp:positionV>
            <wp:extent cx="1766040" cy="3627256"/>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66040" cy="3627256"/>
                    </a:xfrm>
                    <a:prstGeom prst="rect">
                      <a:avLst/>
                    </a:prstGeom>
                  </pic:spPr>
                </pic:pic>
              </a:graphicData>
            </a:graphic>
            <wp14:sizeRelH relativeFrom="page">
              <wp14:pctWidth>0</wp14:pctWidth>
            </wp14:sizeRelH>
            <wp14:sizeRelV relativeFrom="page">
              <wp14:pctHeight>0</wp14:pctHeight>
            </wp14:sizeRelV>
          </wp:anchor>
        </w:drawing>
      </w: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6C0730" w:rsidP="004C470D">
      <w:pPr>
        <w:shd w:val="clear" w:color="auto" w:fill="FFFFFF"/>
        <w:textAlignment w:val="baseline"/>
        <w:rPr>
          <w:rFonts w:ascii="Source Sans Pro" w:eastAsia="Times New Roman" w:hAnsi="Source Sans Pro"/>
          <w:color w:val="595959"/>
          <w:sz w:val="16"/>
          <w:szCs w:val="26"/>
        </w:rPr>
      </w:pPr>
    </w:p>
    <w:p w:rsidR="006C0730" w:rsidRDefault="00851242" w:rsidP="004C470D">
      <w:pPr>
        <w:shd w:val="clear" w:color="auto" w:fill="FFFFFF"/>
        <w:textAlignment w:val="baseline"/>
        <w:rPr>
          <w:rFonts w:ascii="Source Sans Pro" w:eastAsia="Times New Roman" w:hAnsi="Source Sans Pro"/>
          <w:color w:val="595959"/>
          <w:sz w:val="16"/>
          <w:szCs w:val="26"/>
        </w:rPr>
      </w:pPr>
      <w:r>
        <w:rPr>
          <w:noProof/>
        </w:rPr>
        <w:lastRenderedPageBreak/>
        <w:drawing>
          <wp:anchor distT="0" distB="0" distL="114300" distR="114300" simplePos="0" relativeHeight="251667456" behindDoc="0" locked="0" layoutInCell="1" allowOverlap="1" wp14:anchorId="4BF01F69" wp14:editId="55F1DF0D">
            <wp:simplePos x="0" y="0"/>
            <wp:positionH relativeFrom="margin">
              <wp:posOffset>355600</wp:posOffset>
            </wp:positionH>
            <wp:positionV relativeFrom="paragraph">
              <wp:posOffset>85090</wp:posOffset>
            </wp:positionV>
            <wp:extent cx="6301619" cy="8822267"/>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30-2023.PNG"/>
                    <pic:cNvPicPr/>
                  </pic:nvPicPr>
                  <pic:blipFill>
                    <a:blip r:embed="rId11">
                      <a:extLst>
                        <a:ext uri="{28A0092B-C50C-407E-A947-70E740481C1C}">
                          <a14:useLocalDpi xmlns:a14="http://schemas.microsoft.com/office/drawing/2010/main" val="0"/>
                        </a:ext>
                      </a:extLst>
                    </a:blip>
                    <a:stretch>
                      <a:fillRect/>
                    </a:stretch>
                  </pic:blipFill>
                  <pic:spPr>
                    <a:xfrm>
                      <a:off x="0" y="0"/>
                      <a:ext cx="6301619" cy="8822267"/>
                    </a:xfrm>
                    <a:prstGeom prst="rect">
                      <a:avLst/>
                    </a:prstGeom>
                  </pic:spPr>
                </pic:pic>
              </a:graphicData>
            </a:graphic>
            <wp14:sizeRelH relativeFrom="page">
              <wp14:pctWidth>0</wp14:pctWidth>
            </wp14:sizeRelH>
            <wp14:sizeRelV relativeFrom="page">
              <wp14:pctHeight>0</wp14:pctHeight>
            </wp14:sizeRelV>
          </wp:anchor>
        </w:drawing>
      </w:r>
    </w:p>
    <w:p w:rsidR="006C0730" w:rsidRDefault="006C0730"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851242" w:rsidRDefault="00851242" w:rsidP="004C470D">
      <w:pPr>
        <w:shd w:val="clear" w:color="auto" w:fill="FFFFFF"/>
        <w:textAlignment w:val="baseline"/>
        <w:rPr>
          <w:rFonts w:ascii="Source Sans Pro" w:eastAsia="Times New Roman" w:hAnsi="Source Sans Pro"/>
          <w:color w:val="595959"/>
          <w:sz w:val="16"/>
          <w:szCs w:val="26"/>
        </w:rPr>
      </w:pPr>
    </w:p>
    <w:p w:rsidR="00E849C8" w:rsidRPr="007F39CF" w:rsidRDefault="000658E0" w:rsidP="000658E0">
      <w:pPr>
        <w:tabs>
          <w:tab w:val="center" w:pos="2760"/>
          <w:tab w:val="right" w:pos="10042"/>
        </w:tabs>
        <w:ind w:right="810"/>
        <w:rPr>
          <w:color w:val="385623" w:themeColor="accent6" w:themeShade="80"/>
        </w:rPr>
      </w:pPr>
      <w:r>
        <w:rPr>
          <w:noProof/>
        </w:rPr>
        <w:drawing>
          <wp:anchor distT="0" distB="0" distL="114300" distR="114300" simplePos="0" relativeHeight="251663360" behindDoc="0" locked="0" layoutInCell="1" allowOverlap="0" wp14:anchorId="317F4104" wp14:editId="79EE0C9E">
            <wp:simplePos x="0" y="0"/>
            <wp:positionH relativeFrom="column">
              <wp:posOffset>47625</wp:posOffset>
            </wp:positionH>
            <wp:positionV relativeFrom="paragraph">
              <wp:posOffset>9525</wp:posOffset>
            </wp:positionV>
            <wp:extent cx="1395730" cy="1493520"/>
            <wp:effectExtent l="0" t="0" r="0" b="0"/>
            <wp:wrapNone/>
            <wp:docPr id="3480" name="Picture 3480"/>
            <wp:cNvGraphicFramePr/>
            <a:graphic xmlns:a="http://schemas.openxmlformats.org/drawingml/2006/main">
              <a:graphicData uri="http://schemas.openxmlformats.org/drawingml/2006/picture">
                <pic:pic xmlns:pic="http://schemas.openxmlformats.org/drawingml/2006/picture">
                  <pic:nvPicPr>
                    <pic:cNvPr id="3480" name="Picture 3480"/>
                    <pic:cNvPicPr/>
                  </pic:nvPicPr>
                  <pic:blipFill>
                    <a:blip r:embed="rId12"/>
                    <a:stretch>
                      <a:fillRect/>
                    </a:stretch>
                  </pic:blipFill>
                  <pic:spPr>
                    <a:xfrm>
                      <a:off x="0" y="0"/>
                      <a:ext cx="1395730" cy="1493520"/>
                    </a:xfrm>
                    <a:prstGeom prst="rect">
                      <a:avLst/>
                    </a:prstGeom>
                  </pic:spPr>
                </pic:pic>
              </a:graphicData>
            </a:graphic>
          </wp:anchor>
        </w:drawing>
      </w:r>
      <w:r w:rsidR="00E849C8">
        <w:rPr>
          <w:sz w:val="26"/>
        </w:rPr>
        <w:tab/>
      </w:r>
      <w:r>
        <w:rPr>
          <w:sz w:val="26"/>
        </w:rPr>
        <w:t xml:space="preserve">                                   </w:t>
      </w:r>
      <w:r w:rsidR="00E849C8" w:rsidRPr="007F39CF">
        <w:rPr>
          <w:color w:val="385623" w:themeColor="accent6" w:themeShade="80"/>
          <w:sz w:val="26"/>
          <w:u w:val="single" w:color="000000"/>
        </w:rPr>
        <w:t>DIOCESE OF HARRISBURG                         OFFICE OF THE BISHOP</w:t>
      </w:r>
    </w:p>
    <w:p w:rsidR="007F39CF" w:rsidRPr="007F39CF" w:rsidRDefault="000658E0" w:rsidP="007F39CF">
      <w:pPr>
        <w:ind w:left="2443" w:firstLine="912"/>
        <w:rPr>
          <w:color w:val="385623" w:themeColor="accent6" w:themeShade="80"/>
          <w:sz w:val="20"/>
        </w:rPr>
      </w:pPr>
      <w:r>
        <w:rPr>
          <w:color w:val="385623" w:themeColor="accent6" w:themeShade="80"/>
          <w:sz w:val="20"/>
        </w:rPr>
        <w:t xml:space="preserve">           </w:t>
      </w:r>
      <w:r w:rsidR="00E849C8" w:rsidRPr="007F39CF">
        <w:rPr>
          <w:color w:val="385623" w:themeColor="accent6" w:themeShade="80"/>
          <w:sz w:val="20"/>
        </w:rPr>
        <w:t xml:space="preserve">4800 Union Deposit Road I Harrisburg, PA 17111-3710 </w:t>
      </w:r>
      <w:r w:rsidR="00E849C8" w:rsidRPr="007F39CF">
        <w:rPr>
          <w:noProof/>
          <w:color w:val="385623" w:themeColor="accent6" w:themeShade="80"/>
        </w:rPr>
        <w:drawing>
          <wp:inline distT="0" distB="0" distL="0" distR="0" wp14:anchorId="3C670541" wp14:editId="57417231">
            <wp:extent cx="3048" cy="3049"/>
            <wp:effectExtent l="0" t="0" r="0" b="0"/>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13"/>
                    <a:stretch>
                      <a:fillRect/>
                    </a:stretch>
                  </pic:blipFill>
                  <pic:spPr>
                    <a:xfrm>
                      <a:off x="0" y="0"/>
                      <a:ext cx="3048" cy="3049"/>
                    </a:xfrm>
                    <a:prstGeom prst="rect">
                      <a:avLst/>
                    </a:prstGeom>
                  </pic:spPr>
                </pic:pic>
              </a:graphicData>
            </a:graphic>
          </wp:inline>
        </w:drawing>
      </w:r>
    </w:p>
    <w:p w:rsidR="00E849C8" w:rsidRPr="007F39CF" w:rsidRDefault="000658E0" w:rsidP="000658E0">
      <w:pPr>
        <w:ind w:left="2443" w:hanging="13"/>
        <w:rPr>
          <w:color w:val="385623" w:themeColor="accent6" w:themeShade="80"/>
        </w:rPr>
      </w:pPr>
      <w:r>
        <w:rPr>
          <w:color w:val="385623" w:themeColor="accent6" w:themeShade="80"/>
          <w:sz w:val="20"/>
        </w:rPr>
        <w:t xml:space="preserve">         </w:t>
      </w:r>
      <w:r w:rsidR="00E849C8" w:rsidRPr="007F39CF">
        <w:rPr>
          <w:color w:val="385623" w:themeColor="accent6" w:themeShade="80"/>
          <w:sz w:val="20"/>
        </w:rPr>
        <w:t>bishopsoffice@hbgdiocese.org | (717) 657-4804 ext. 354 | www.hbgdiocese.org</w:t>
      </w:r>
    </w:p>
    <w:p w:rsidR="00E849C8" w:rsidRDefault="00E849C8" w:rsidP="007F39CF">
      <w:pPr>
        <w:ind w:left="9" w:right="293"/>
      </w:pPr>
    </w:p>
    <w:p w:rsidR="00E849C8" w:rsidRDefault="00E849C8" w:rsidP="007F39CF">
      <w:pPr>
        <w:ind w:left="9" w:right="293"/>
      </w:pPr>
    </w:p>
    <w:p w:rsidR="007F39CF" w:rsidRDefault="007F39CF" w:rsidP="007F39CF">
      <w:pPr>
        <w:ind w:left="9" w:right="293"/>
      </w:pPr>
    </w:p>
    <w:p w:rsidR="007F39CF" w:rsidRDefault="007F39CF" w:rsidP="007F39CF">
      <w:pPr>
        <w:ind w:left="9" w:right="293"/>
      </w:pPr>
    </w:p>
    <w:p w:rsidR="007F39CF" w:rsidRDefault="007F39CF" w:rsidP="007F39CF">
      <w:pPr>
        <w:ind w:left="9" w:right="293"/>
      </w:pPr>
    </w:p>
    <w:p w:rsidR="007F39CF" w:rsidRDefault="007F39CF" w:rsidP="007F39CF">
      <w:pPr>
        <w:ind w:left="9" w:right="293"/>
      </w:pPr>
    </w:p>
    <w:p w:rsidR="007F39CF" w:rsidRDefault="007F39CF" w:rsidP="007F39CF">
      <w:pPr>
        <w:ind w:left="9" w:right="293"/>
      </w:pPr>
    </w:p>
    <w:p w:rsidR="007F39CF" w:rsidRDefault="007F39CF" w:rsidP="007F39CF">
      <w:pPr>
        <w:ind w:left="9" w:right="293"/>
      </w:pPr>
    </w:p>
    <w:p w:rsidR="00E849C8" w:rsidRDefault="00C14DF6" w:rsidP="00C14DF6">
      <w:pPr>
        <w:spacing w:line="276" w:lineRule="auto"/>
        <w:ind w:left="9" w:right="293"/>
      </w:pPr>
      <w:r>
        <w:t xml:space="preserve">                                                                                                                                </w:t>
      </w:r>
      <w:r w:rsidR="00E849C8">
        <w:t>July 31, 2023</w:t>
      </w:r>
    </w:p>
    <w:p w:rsidR="007F39CF" w:rsidRDefault="007F39CF" w:rsidP="000658E0">
      <w:pPr>
        <w:spacing w:line="276" w:lineRule="auto"/>
        <w:ind w:left="9" w:right="293"/>
      </w:pPr>
    </w:p>
    <w:p w:rsidR="00E849C8" w:rsidRDefault="00E849C8" w:rsidP="00C14DF6">
      <w:pPr>
        <w:spacing w:line="276" w:lineRule="auto"/>
        <w:ind w:left="630" w:right="293"/>
      </w:pPr>
      <w:r>
        <w:t>Reverend Dominic M. DiBiccaro</w:t>
      </w:r>
    </w:p>
    <w:p w:rsidR="007F39CF" w:rsidRDefault="00E849C8" w:rsidP="00C14DF6">
      <w:pPr>
        <w:spacing w:line="276" w:lineRule="auto"/>
        <w:ind w:left="630"/>
      </w:pPr>
      <w:r>
        <w:t xml:space="preserve">Saint Ignatius Parish </w:t>
      </w:r>
    </w:p>
    <w:p w:rsidR="00E849C8" w:rsidRDefault="00E849C8" w:rsidP="00C14DF6">
      <w:pPr>
        <w:spacing w:line="276" w:lineRule="auto"/>
        <w:ind w:left="630"/>
      </w:pPr>
      <w:r>
        <w:t>1095 Church Road</w:t>
      </w:r>
    </w:p>
    <w:p w:rsidR="00E849C8" w:rsidRDefault="00E849C8" w:rsidP="00C14DF6">
      <w:pPr>
        <w:spacing w:line="276" w:lineRule="auto"/>
        <w:ind w:left="630" w:right="293"/>
      </w:pPr>
      <w:r>
        <w:t xml:space="preserve">Orrtanna, PA </w:t>
      </w:r>
      <w:r w:rsidR="007F39CF">
        <w:t xml:space="preserve"> </w:t>
      </w:r>
      <w:r>
        <w:t>17353-9516</w:t>
      </w:r>
    </w:p>
    <w:p w:rsidR="00E849C8" w:rsidRDefault="00E849C8" w:rsidP="00C14DF6">
      <w:pPr>
        <w:spacing w:line="276" w:lineRule="auto"/>
        <w:ind w:left="630"/>
        <w:rPr>
          <w:noProof/>
        </w:rPr>
      </w:pPr>
    </w:p>
    <w:p w:rsidR="00E849C8" w:rsidRDefault="00E849C8" w:rsidP="00C14DF6">
      <w:pPr>
        <w:spacing w:line="276" w:lineRule="auto"/>
        <w:ind w:left="630"/>
      </w:pPr>
    </w:p>
    <w:p w:rsidR="00E849C8" w:rsidRDefault="00C14DF6" w:rsidP="00C14DF6">
      <w:pPr>
        <w:tabs>
          <w:tab w:val="center" w:pos="1814"/>
        </w:tabs>
        <w:ind w:left="630"/>
        <w:rPr>
          <w:noProof/>
        </w:rPr>
      </w:pPr>
      <w:r>
        <w:t xml:space="preserve"> </w:t>
      </w:r>
      <w:r w:rsidR="00E849C8">
        <w:t>Dear Father DiBiccaro,</w:t>
      </w:r>
      <w:r w:rsidR="00E849C8" w:rsidRPr="006565A4">
        <w:rPr>
          <w:noProof/>
        </w:rPr>
        <w:t xml:space="preserve"> </w:t>
      </w:r>
    </w:p>
    <w:p w:rsidR="007F39CF" w:rsidRDefault="007F39CF" w:rsidP="00C14DF6">
      <w:pPr>
        <w:tabs>
          <w:tab w:val="center" w:pos="1814"/>
        </w:tabs>
        <w:ind w:left="630"/>
      </w:pPr>
    </w:p>
    <w:p w:rsidR="007F39CF" w:rsidRDefault="00E849C8" w:rsidP="00C14DF6">
      <w:pPr>
        <w:spacing w:line="276" w:lineRule="auto"/>
        <w:ind w:left="630" w:right="878"/>
      </w:pPr>
      <w:r>
        <w:rPr>
          <w:noProof/>
        </w:rPr>
        <w:drawing>
          <wp:anchor distT="0" distB="0" distL="114300" distR="114300" simplePos="0" relativeHeight="251664384" behindDoc="0" locked="0" layoutInCell="1" allowOverlap="0" wp14:anchorId="04C6AB01" wp14:editId="549AF9BD">
            <wp:simplePos x="0" y="0"/>
            <wp:positionH relativeFrom="page">
              <wp:posOffset>905256</wp:posOffset>
            </wp:positionH>
            <wp:positionV relativeFrom="page">
              <wp:posOffset>5231954</wp:posOffset>
            </wp:positionV>
            <wp:extent cx="3048" cy="3049"/>
            <wp:effectExtent l="0" t="0" r="0" b="0"/>
            <wp:wrapSquare wrapText="bothSides"/>
            <wp:docPr id="2104" name="Picture 2104"/>
            <wp:cNvGraphicFramePr/>
            <a:graphic xmlns:a="http://schemas.openxmlformats.org/drawingml/2006/main">
              <a:graphicData uri="http://schemas.openxmlformats.org/drawingml/2006/picture">
                <pic:pic xmlns:pic="http://schemas.openxmlformats.org/drawingml/2006/picture">
                  <pic:nvPicPr>
                    <pic:cNvPr id="2104" name="Picture 2104"/>
                    <pic:cNvPicPr/>
                  </pic:nvPicPr>
                  <pic:blipFill>
                    <a:blip r:embed="rId14"/>
                    <a:stretch>
                      <a:fillRect/>
                    </a:stretch>
                  </pic:blipFill>
                  <pic:spPr>
                    <a:xfrm>
                      <a:off x="0" y="0"/>
                      <a:ext cx="3048" cy="3049"/>
                    </a:xfrm>
                    <a:prstGeom prst="rect">
                      <a:avLst/>
                    </a:prstGeom>
                  </pic:spPr>
                </pic:pic>
              </a:graphicData>
            </a:graphic>
          </wp:anchor>
        </w:drawing>
      </w:r>
      <w:r w:rsidR="00C14DF6">
        <w:t xml:space="preserve"> </w:t>
      </w:r>
      <w:r>
        <w:t xml:space="preserve">It was a grace to join you and so many of your parishioners for Mass on Sunday, July 30, 2023, </w:t>
      </w:r>
    </w:p>
    <w:p w:rsidR="007F39CF" w:rsidRDefault="00C14DF6" w:rsidP="00C14DF6">
      <w:pPr>
        <w:spacing w:line="276" w:lineRule="auto"/>
        <w:ind w:left="630" w:right="878"/>
      </w:pPr>
      <w:r>
        <w:t xml:space="preserve"> </w:t>
      </w:r>
      <w:r w:rsidR="00E849C8">
        <w:t xml:space="preserve">and to bless the newly restored stained glass windows in Saint Ignatius of Loyola Church. The </w:t>
      </w:r>
      <w:r>
        <w:t xml:space="preserve"> </w:t>
      </w:r>
      <w:r w:rsidR="00E849C8">
        <w:t xml:space="preserve">celebration of the Mass was very inspiring. I was encouraged by the participation of those in </w:t>
      </w:r>
    </w:p>
    <w:p w:rsidR="00E849C8" w:rsidRDefault="00C14DF6" w:rsidP="00C14DF6">
      <w:pPr>
        <w:spacing w:line="276" w:lineRule="auto"/>
        <w:ind w:left="630" w:right="878"/>
      </w:pPr>
      <w:r>
        <w:rPr>
          <w:noProof/>
        </w:rPr>
        <mc:AlternateContent>
          <mc:Choice Requires="wps">
            <w:drawing>
              <wp:anchor distT="0" distB="0" distL="114300" distR="114300" simplePos="0" relativeHeight="251665408" behindDoc="0" locked="0" layoutInCell="1" allowOverlap="1">
                <wp:simplePos x="0" y="0"/>
                <wp:positionH relativeFrom="column">
                  <wp:posOffset>352628</wp:posOffset>
                </wp:positionH>
                <wp:positionV relativeFrom="paragraph">
                  <wp:posOffset>-3621</wp:posOffset>
                </wp:positionV>
                <wp:extent cx="6486579" cy="4667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486579"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8E0" w:rsidRDefault="000658E0" w:rsidP="000658E0">
                            <w:pPr>
                              <w:spacing w:line="276" w:lineRule="auto"/>
                              <w:ind w:left="14" w:right="878"/>
                            </w:pPr>
                            <w:r>
                              <w:t>attendance, as well as their evident enthusiasm and love for their parish. The windows are</w:t>
                            </w:r>
                          </w:p>
                          <w:p w:rsidR="000658E0" w:rsidRDefault="000658E0" w:rsidP="000658E0">
                            <w:pPr>
                              <w:spacing w:line="276" w:lineRule="auto"/>
                            </w:pPr>
                            <w:r>
                              <w:t>beautiful, as is the church and the rest of the parish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75pt;margin-top:-.3pt;width:510.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" fillcolor="white [3201]" stroked="f" strokeweight=".5pt">
                <v:textbox>
                  <w:txbxContent>
                    <w:p w:rsidR="000658E0" w:rsidRDefault="000658E0" w:rsidP="000658E0">
                      <w:pPr>
                        <w:spacing w:line="276" w:lineRule="auto"/>
                        <w:ind w:left="14" w:right="878"/>
                      </w:pPr>
                      <w:proofErr w:type="gramStart"/>
                      <w:r>
                        <w:t>attendance</w:t>
                      </w:r>
                      <w:proofErr w:type="gramEnd"/>
                      <w:r>
                        <w:t>, as well as their evident enthusiasm and love for their parish. The windows are</w:t>
                      </w:r>
                    </w:p>
                    <w:p w:rsidR="000658E0" w:rsidRDefault="000658E0" w:rsidP="000658E0">
                      <w:pPr>
                        <w:spacing w:line="276" w:lineRule="auto"/>
                      </w:pPr>
                      <w:proofErr w:type="gramStart"/>
                      <w:r>
                        <w:t>beautiful</w:t>
                      </w:r>
                      <w:proofErr w:type="gramEnd"/>
                      <w:r>
                        <w:t>, as is the church and the rest of the parish campus.</w:t>
                      </w:r>
                    </w:p>
                  </w:txbxContent>
                </v:textbox>
              </v:shape>
            </w:pict>
          </mc:Fallback>
        </mc:AlternateContent>
      </w:r>
    </w:p>
    <w:p w:rsidR="007F39CF" w:rsidRPr="000658E0" w:rsidRDefault="007F39CF" w:rsidP="00C14DF6">
      <w:pPr>
        <w:spacing w:line="276" w:lineRule="auto"/>
        <w:ind w:left="630" w:right="883"/>
        <w:rPr>
          <w:sz w:val="52"/>
        </w:rPr>
      </w:pPr>
    </w:p>
    <w:p w:rsidR="000658E0" w:rsidRDefault="00E849C8" w:rsidP="00C14DF6">
      <w:pPr>
        <w:spacing w:line="276" w:lineRule="auto"/>
        <w:ind w:left="630" w:right="293"/>
      </w:pPr>
      <w:r>
        <w:t xml:space="preserve">The brunch following Mass was also delightful, as I had the opportunity to meet and speak with </w:t>
      </w:r>
    </w:p>
    <w:p w:rsidR="00E849C8" w:rsidRDefault="00E849C8" w:rsidP="00C14DF6">
      <w:pPr>
        <w:spacing w:line="276" w:lineRule="auto"/>
        <w:ind w:left="630" w:right="293"/>
      </w:pPr>
      <w:r>
        <w:t>many of your parishioners who were in attendance. I felt very much at home.</w:t>
      </w:r>
    </w:p>
    <w:p w:rsidR="007F39CF" w:rsidRDefault="007F39CF" w:rsidP="00C14DF6">
      <w:pPr>
        <w:spacing w:line="276" w:lineRule="auto"/>
        <w:ind w:left="630" w:right="293"/>
      </w:pPr>
    </w:p>
    <w:p w:rsidR="000658E0" w:rsidRDefault="00E849C8" w:rsidP="00C14DF6">
      <w:pPr>
        <w:spacing w:line="276" w:lineRule="auto"/>
        <w:ind w:left="630" w:right="293"/>
      </w:pPr>
      <w:r>
        <w:t xml:space="preserve">Be assured of my prayers for you and for all those entrusted to your pastoral care. God bless you </w:t>
      </w:r>
    </w:p>
    <w:p w:rsidR="00E849C8" w:rsidRDefault="00E849C8" w:rsidP="00C14DF6">
      <w:pPr>
        <w:spacing w:line="276" w:lineRule="auto"/>
        <w:ind w:left="630" w:right="293"/>
      </w:pPr>
      <w:r>
        <w:t>always.</w:t>
      </w:r>
    </w:p>
    <w:p w:rsidR="007F39CF" w:rsidRDefault="007F39CF" w:rsidP="00C14DF6">
      <w:pPr>
        <w:ind w:left="630" w:right="293"/>
      </w:pPr>
    </w:p>
    <w:p w:rsidR="007F39CF" w:rsidRDefault="007F39CF" w:rsidP="00C14DF6">
      <w:pPr>
        <w:ind w:left="630" w:right="293"/>
      </w:pPr>
    </w:p>
    <w:p w:rsidR="00E849C8" w:rsidRDefault="00E849C8" w:rsidP="00C14DF6">
      <w:pPr>
        <w:ind w:left="630" w:right="293"/>
      </w:pPr>
      <w:r>
        <w:t>Fraternally in Christ,</w:t>
      </w:r>
    </w:p>
    <w:p w:rsidR="007F39CF" w:rsidRDefault="007F39CF" w:rsidP="00C14DF6">
      <w:pPr>
        <w:ind w:left="630" w:right="293"/>
      </w:pPr>
    </w:p>
    <w:p w:rsidR="00E849C8" w:rsidRDefault="00E849C8" w:rsidP="00C14DF6">
      <w:pPr>
        <w:ind w:left="630"/>
      </w:pPr>
      <w:r>
        <w:rPr>
          <w:noProof/>
        </w:rPr>
        <w:drawing>
          <wp:inline distT="0" distB="0" distL="0" distR="0" wp14:anchorId="586BA039" wp14:editId="33EE9F5F">
            <wp:extent cx="2093976" cy="423801"/>
            <wp:effectExtent l="0" t="0" r="0" b="0"/>
            <wp:docPr id="2159" name="Picture 2159"/>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15"/>
                    <a:stretch>
                      <a:fillRect/>
                    </a:stretch>
                  </pic:blipFill>
                  <pic:spPr>
                    <a:xfrm>
                      <a:off x="0" y="0"/>
                      <a:ext cx="2093976" cy="423801"/>
                    </a:xfrm>
                    <a:prstGeom prst="rect">
                      <a:avLst/>
                    </a:prstGeom>
                  </pic:spPr>
                </pic:pic>
              </a:graphicData>
            </a:graphic>
          </wp:inline>
        </w:drawing>
      </w:r>
    </w:p>
    <w:p w:rsidR="00E849C8" w:rsidRDefault="00E849C8" w:rsidP="00C14DF6">
      <w:pPr>
        <w:ind w:left="630" w:right="293"/>
      </w:pPr>
      <w:r>
        <w:t>Most Reverend Timothy C. Senior</w:t>
      </w:r>
    </w:p>
    <w:p w:rsidR="00F244F5" w:rsidRDefault="00E849C8" w:rsidP="00851242">
      <w:pPr>
        <w:ind w:left="630" w:right="293"/>
      </w:pPr>
      <w:r>
        <w:t>Bishop of Harrisburg</w:t>
      </w:r>
      <w:r w:rsidR="00F244F5">
        <w:rPr>
          <w:noProof/>
        </w:rPr>
        <w:t xml:space="preserve">         </w:t>
      </w:r>
    </w:p>
    <w:sectPr w:rsidR="00F244F5" w:rsidSect="001015DF">
      <w:pgSz w:w="24480" w:h="15840" w:orient="landscape"/>
      <w:pgMar w:top="900" w:right="720" w:bottom="720" w:left="90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70D"/>
    <w:rsid w:val="00061235"/>
    <w:rsid w:val="000658E0"/>
    <w:rsid w:val="001015DF"/>
    <w:rsid w:val="00185E67"/>
    <w:rsid w:val="00446F77"/>
    <w:rsid w:val="004C470D"/>
    <w:rsid w:val="004D1963"/>
    <w:rsid w:val="004D2CD7"/>
    <w:rsid w:val="006C0730"/>
    <w:rsid w:val="007F39CF"/>
    <w:rsid w:val="00851242"/>
    <w:rsid w:val="00943BAA"/>
    <w:rsid w:val="009B77F7"/>
    <w:rsid w:val="00C14DF6"/>
    <w:rsid w:val="00C343F4"/>
    <w:rsid w:val="00C86617"/>
    <w:rsid w:val="00C928DC"/>
    <w:rsid w:val="00D02966"/>
    <w:rsid w:val="00DD08CE"/>
    <w:rsid w:val="00E26511"/>
    <w:rsid w:val="00E45EA1"/>
    <w:rsid w:val="00E849C8"/>
    <w:rsid w:val="00EF3EA0"/>
    <w:rsid w:val="00F24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E53B2F-F8FE-403A-9FD9-5C97C1114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70D"/>
  </w:style>
  <w:style w:type="paragraph" w:styleId="Heading1">
    <w:name w:val="heading 1"/>
    <w:basedOn w:val="Normal"/>
    <w:link w:val="Heading1Char"/>
    <w:uiPriority w:val="9"/>
    <w:qFormat/>
    <w:rsid w:val="00D02966"/>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966"/>
    <w:rPr>
      <w:rFonts w:eastAsia="Times New Roman"/>
      <w:b/>
      <w:bCs/>
      <w:kern w:val="36"/>
      <w:sz w:val="48"/>
      <w:szCs w:val="48"/>
    </w:rPr>
  </w:style>
  <w:style w:type="paragraph" w:styleId="BalloonText">
    <w:name w:val="Balloon Text"/>
    <w:basedOn w:val="Normal"/>
    <w:link w:val="BalloonTextChar"/>
    <w:uiPriority w:val="99"/>
    <w:semiHidden/>
    <w:unhideWhenUsed/>
    <w:rsid w:val="0085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2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694182">
      <w:bodyDiv w:val="1"/>
      <w:marLeft w:val="0"/>
      <w:marRight w:val="0"/>
      <w:marTop w:val="0"/>
      <w:marBottom w:val="0"/>
      <w:divBdr>
        <w:top w:val="none" w:sz="0" w:space="0" w:color="auto"/>
        <w:left w:val="none" w:sz="0" w:space="0" w:color="auto"/>
        <w:bottom w:val="none" w:sz="0" w:space="0" w:color="auto"/>
        <w:right w:val="none" w:sz="0" w:space="0" w:color="auto"/>
      </w:divBdr>
    </w:div>
    <w:div w:id="1885285071">
      <w:bodyDiv w:val="1"/>
      <w:marLeft w:val="0"/>
      <w:marRight w:val="0"/>
      <w:marTop w:val="0"/>
      <w:marBottom w:val="0"/>
      <w:divBdr>
        <w:top w:val="none" w:sz="0" w:space="0" w:color="auto"/>
        <w:left w:val="none" w:sz="0" w:space="0" w:color="auto"/>
        <w:bottom w:val="none" w:sz="0" w:space="0" w:color="auto"/>
        <w:right w:val="none" w:sz="0" w:space="0" w:color="auto"/>
      </w:divBdr>
      <w:divsChild>
        <w:div w:id="1358192211">
          <w:marLeft w:val="0"/>
          <w:marRight w:val="0"/>
          <w:marTop w:val="0"/>
          <w:marBottom w:val="285"/>
          <w:divBdr>
            <w:top w:val="none" w:sz="0" w:space="0" w:color="auto"/>
            <w:left w:val="none" w:sz="0" w:space="0" w:color="auto"/>
            <w:bottom w:val="none" w:sz="0" w:space="0" w:color="auto"/>
            <w:right w:val="none" w:sz="0" w:space="0" w:color="auto"/>
          </w:divBdr>
          <w:divsChild>
            <w:div w:id="515582060">
              <w:marLeft w:val="0"/>
              <w:marRight w:val="0"/>
              <w:marTop w:val="0"/>
              <w:marBottom w:val="0"/>
              <w:divBdr>
                <w:top w:val="none" w:sz="0" w:space="0" w:color="auto"/>
                <w:left w:val="none" w:sz="0" w:space="0" w:color="auto"/>
                <w:bottom w:val="none" w:sz="0" w:space="0" w:color="auto"/>
                <w:right w:val="none" w:sz="0" w:space="0" w:color="auto"/>
              </w:divBdr>
            </w:div>
          </w:divsChild>
        </w:div>
        <w:div w:id="1095128399">
          <w:marLeft w:val="-150"/>
          <w:marRight w:val="-150"/>
          <w:marTop w:val="0"/>
          <w:marBottom w:val="0"/>
          <w:divBdr>
            <w:top w:val="none" w:sz="0" w:space="0" w:color="auto"/>
            <w:left w:val="none" w:sz="0" w:space="0" w:color="auto"/>
            <w:bottom w:val="none" w:sz="0" w:space="0" w:color="auto"/>
            <w:right w:val="none" w:sz="0" w:space="0" w:color="auto"/>
          </w:divBdr>
          <w:divsChild>
            <w:div w:id="193424380">
              <w:marLeft w:val="0"/>
              <w:marRight w:val="0"/>
              <w:marTop w:val="0"/>
              <w:marBottom w:val="0"/>
              <w:divBdr>
                <w:top w:val="none" w:sz="0" w:space="0" w:color="auto"/>
                <w:left w:val="none" w:sz="0" w:space="0" w:color="auto"/>
                <w:bottom w:val="none" w:sz="0" w:space="0" w:color="auto"/>
                <w:right w:val="none" w:sz="0" w:space="0" w:color="auto"/>
              </w:divBdr>
              <w:divsChild>
                <w:div w:id="2140537336">
                  <w:marLeft w:val="0"/>
                  <w:marRight w:val="0"/>
                  <w:marTop w:val="0"/>
                  <w:marBottom w:val="0"/>
                  <w:divBdr>
                    <w:top w:val="none" w:sz="0" w:space="0" w:color="auto"/>
                    <w:left w:val="none" w:sz="0" w:space="0" w:color="auto"/>
                    <w:bottom w:val="none" w:sz="0" w:space="0" w:color="auto"/>
                    <w:right w:val="none" w:sz="0" w:space="0" w:color="auto"/>
                  </w:divBdr>
                  <w:divsChild>
                    <w:div w:id="210507594">
                      <w:marLeft w:val="0"/>
                      <w:marRight w:val="0"/>
                      <w:marTop w:val="0"/>
                      <w:marBottom w:val="0"/>
                      <w:divBdr>
                        <w:top w:val="none" w:sz="0" w:space="0" w:color="auto"/>
                        <w:left w:val="none" w:sz="0" w:space="0" w:color="auto"/>
                        <w:bottom w:val="none" w:sz="0" w:space="0" w:color="auto"/>
                        <w:right w:val="none" w:sz="0" w:space="0" w:color="auto"/>
                      </w:divBdr>
                      <w:divsChild>
                        <w:div w:id="68043814">
                          <w:marLeft w:val="0"/>
                          <w:marRight w:val="0"/>
                          <w:marTop w:val="0"/>
                          <w:marBottom w:val="240"/>
                          <w:divBdr>
                            <w:top w:val="none" w:sz="0" w:space="0" w:color="auto"/>
                            <w:left w:val="none" w:sz="0" w:space="0" w:color="auto"/>
                            <w:bottom w:val="none" w:sz="0" w:space="0" w:color="auto"/>
                            <w:right w:val="none" w:sz="0" w:space="0" w:color="auto"/>
                          </w:divBdr>
                          <w:divsChild>
                            <w:div w:id="8216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4012">
          <w:marLeft w:val="0"/>
          <w:marRight w:val="0"/>
          <w:marTop w:val="315"/>
          <w:marBottom w:val="0"/>
          <w:divBdr>
            <w:top w:val="none" w:sz="0" w:space="0" w:color="auto"/>
            <w:left w:val="none" w:sz="0" w:space="0" w:color="auto"/>
            <w:bottom w:val="none" w:sz="0" w:space="0" w:color="auto"/>
            <w:right w:val="none" w:sz="0" w:space="0" w:color="auto"/>
          </w:divBdr>
          <w:divsChild>
            <w:div w:id="887254374">
              <w:marLeft w:val="0"/>
              <w:marRight w:val="0"/>
              <w:marTop w:val="0"/>
              <w:marBottom w:val="0"/>
              <w:divBdr>
                <w:top w:val="none" w:sz="0" w:space="0" w:color="auto"/>
                <w:left w:val="none" w:sz="0" w:space="0" w:color="auto"/>
                <w:bottom w:val="none" w:sz="0" w:space="0" w:color="auto"/>
                <w:right w:val="none" w:sz="0" w:space="0" w:color="auto"/>
              </w:divBdr>
              <w:divsChild>
                <w:div w:id="493106922">
                  <w:marLeft w:val="0"/>
                  <w:marRight w:val="0"/>
                  <w:marTop w:val="0"/>
                  <w:marBottom w:val="0"/>
                  <w:divBdr>
                    <w:top w:val="none" w:sz="0" w:space="0" w:color="auto"/>
                    <w:left w:val="none" w:sz="0" w:space="0" w:color="auto"/>
                    <w:bottom w:val="none" w:sz="0" w:space="0" w:color="auto"/>
                    <w:right w:val="none" w:sz="0" w:space="0" w:color="auto"/>
                  </w:divBdr>
                  <w:divsChild>
                    <w:div w:id="1231426445">
                      <w:marLeft w:val="-360"/>
                      <w:marRight w:val="-360"/>
                      <w:marTop w:val="0"/>
                      <w:marBottom w:val="0"/>
                      <w:divBdr>
                        <w:top w:val="none" w:sz="0" w:space="0" w:color="auto"/>
                        <w:left w:val="none" w:sz="0" w:space="0" w:color="auto"/>
                        <w:bottom w:val="none" w:sz="0" w:space="0" w:color="auto"/>
                        <w:right w:val="none" w:sz="0" w:space="0" w:color="auto"/>
                      </w:divBdr>
                      <w:divsChild>
                        <w:div w:id="894000400">
                          <w:marLeft w:val="0"/>
                          <w:marRight w:val="0"/>
                          <w:marTop w:val="0"/>
                          <w:marBottom w:val="0"/>
                          <w:divBdr>
                            <w:top w:val="none" w:sz="0" w:space="0" w:color="auto"/>
                            <w:left w:val="none" w:sz="0" w:space="0" w:color="auto"/>
                            <w:bottom w:val="none" w:sz="0" w:space="0" w:color="auto"/>
                            <w:right w:val="none" w:sz="0" w:space="0" w:color="auto"/>
                          </w:divBdr>
                          <w:divsChild>
                            <w:div w:id="2111579870">
                              <w:marLeft w:val="0"/>
                              <w:marRight w:val="0"/>
                              <w:marTop w:val="0"/>
                              <w:marBottom w:val="0"/>
                              <w:divBdr>
                                <w:top w:val="none" w:sz="0" w:space="0" w:color="auto"/>
                                <w:left w:val="none" w:sz="0" w:space="0" w:color="auto"/>
                                <w:bottom w:val="none" w:sz="0" w:space="0" w:color="auto"/>
                                <w:right w:val="none" w:sz="0" w:space="0" w:color="auto"/>
                              </w:divBdr>
                              <w:divsChild>
                                <w:div w:id="20322219">
                                  <w:marLeft w:val="0"/>
                                  <w:marRight w:val="0"/>
                                  <w:marTop w:val="0"/>
                                  <w:marBottom w:val="0"/>
                                  <w:divBdr>
                                    <w:top w:val="none" w:sz="0" w:space="0" w:color="auto"/>
                                    <w:left w:val="none" w:sz="0" w:space="0" w:color="auto"/>
                                    <w:bottom w:val="none" w:sz="0" w:space="0" w:color="auto"/>
                                    <w:right w:val="none" w:sz="0" w:space="0" w:color="auto"/>
                                  </w:divBdr>
                                  <w:divsChild>
                                    <w:div w:id="14110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2023-08-10T15:48:00Z</cp:lastPrinted>
  <dcterms:created xsi:type="dcterms:W3CDTF">2023-08-11T16:51:00Z</dcterms:created>
  <dcterms:modified xsi:type="dcterms:W3CDTF">2023-08-11T16:51:00Z</dcterms:modified>
</cp:coreProperties>
</file>